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spacing w:before="480" w:after="480" w:line="288" w:lineRule="auto"/>
        <w:ind w:left="0"/>
      </w:pPr>
      <w:r>
        <w:rPr>
          <w:rFonts w:eastAsia="等线" w:ascii="Arial" w:cs="Arial" w:hAnsi="Arial"/>
          <w:b w:val="true"/>
          <w:sz w:val="52"/>
        </w:rPr>
        <w:t>床前超人</w:t>
      </w:r>
    </w:p>
    <w:p>
      <w:pPr>
        <w:spacing w:before="120" w:after="120" w:line="288" w:lineRule="auto"/>
        <w:ind w:left="0"/>
        <w:jc w:val="left"/>
      </w:pPr>
      <w:r>
        <w:rPr>
          <w:rFonts w:eastAsia="等线" w:ascii="Arial" w:cs="Arial" w:hAnsi="Arial"/>
          <w:sz w:val="22"/>
        </w:rPr>
        <w:t>蒋乘澍 13:15</w:t>
        <w:br/>
        <w:t>你们品牌叫什么名字？</w:t>
        <w:br/>
        <w:br/>
        <w:t>夏鸣阳 13:17</w:t>
        <w:br/>
        <w:t>对对，你讲一下您的这个公司的情况，课题的需求啊。</w:t>
        <w:br/>
        <w:br/>
        <w:t>说话人 2 13:23</w:t>
        <w:br/>
        <w:t>公司的是这样。我们公司呢，品牌是注册的。注册商标是床前。</w:t>
        <w:br/>
        <w:br/>
        <w:t>蒋乘澍 13:31</w:t>
        <w:br/>
        <w:t>床前两个字。</w:t>
        <w:br/>
        <w:br/>
        <w:t>夏鸣阳 13:32</w:t>
        <w:br/>
        <w:t>对。</w:t>
        <w:br/>
        <w:br/>
        <w:t>说话人 2 13:33</w:t>
        <w:br/>
        <w:t>床前超人也是注册商标。也是注册商标。床前超人熊猫也是注册。是吧？当时呢，我就想去做一个，注册一个新公司，后来不允许注册床前，后来就前超人，北京国际养生科技有限公司。</w:t>
        <w:br/>
        <w:br/>
        <w:t>夏鸣阳 13:49</w:t>
        <w:br/>
        <w:t>公司名叫这个。</w:t>
        <w:br/>
        <w:br/>
        <w:t>说话人 2 13:50</w:t>
        <w:br/>
        <w:t>对。主要的产品呢，我目前是确认的是做床前的，你们睡觉嘛。就床前深睡眠。它是一个体系，它不是个单独的一个产品。我们目前呢，从我自自我开发了一个系统，五命学。五命学呢，是从水木火土金，把人体的整体的，因为五行和我们的命相融合，就是五命。那么五命我们每一个人，我是研究长寿的。想长寿非常简单，你要睡。我们历史上有记载的最长的是。活 800 年的，可能你们大家都知道，那个人呢，睡可能就睡了 600 年。睡眠长，睡眠好，你才能活得长寿。所以我从这个五明系统里面，从水木火土金这个角度去找到了相应的各个产品来组成的这么一个体系，专门的把每一个人，我在北京也测试过，任何人，不管你是什么场景，不管你是因为病呐，或者是劳累呀，或者什么原因睡眠不好的。到了我这个场景里面，我都能让你睡，而且是深睡眠。所以说，这样在这种场景呢，我就把它重新成立一个新公司，来做这么一个床前的这么一个事。目前呢，我有这个，第一个这个品牌肯定是独特的。第二个呢，我就注册了一个超级IP，就是一个熊猫穿着一个超人的衣服。这个被我注册下来了。那么我的现在的品牌谚语呢，或者用你们的这个口号来说呢，就是床前明月光，床前深睡香，是目前这个。</w:t>
        <w:br/>
        <w:br/>
        <w:t>夏鸣阳 15:42</w:t>
        <w:br/>
        <w:t>嗯，有产品的图吗？或者说您的产品呈现的是个门店还是什么？有照片吗？</w:t>
        <w:br/>
        <w:br/>
        <w:t>说话人 2 15:50</w:t>
        <w:br/>
        <w:t>我目前呢就是只是一个公司，一个办公室，还没有门店。产品呢，我现在是委托其他几个厂帮我正在生产。</w:t>
        <w:br/>
        <w:br/>
        <w:t>夏鸣阳 16:00</w:t>
        <w:br/>
        <w:t>就是。产品是什什么产品？是个床呢？还是？具体是是。</w:t>
        <w:br/>
        <w:br/>
        <w:t>说话人 2 16:06</w:t>
        <w:br/>
        <w:t>如果是从，从从水开始出发，水呢，我用的是床前水，就是清水剂。就是在水里面注入氢气。这个已经测试过了，对睡眠有有好处。那么水是把人的通道打开，到木呢，有一个养骨神器，就是我们每一个人，如果你睡不好，主要的原因，我们说有什么压力大呀，或者有什么基础疾病呢？但是实际上的核心是你的脊柱，就是我们表面的压力很大，压力大应该怎么办？可能这样的，但是如果你拉伸，就是因为我本人是学医的，是骨科大夫。只要把你的脊柱一拉伸，所有的压力就释放了。所以呢，我自己搞了一个养骨神器，这是一个用地来接。</w:t>
        <w:br/>
        <w:br/>
        <w:t>说话人 2 16:57</w:t>
        <w:br/>
        <w:t>第三个呢，就是很多人的烦心事，是因为心不定。心不定呢，我一个比较好的功法，我让你马上心定，一秒钟能够定下来。第四个呢，就是土，土我用的是什么呀？我用的是一个床垫，是目前一个非常好的床垫。这个床垫有什么好处呢？我们将今天是老师讲的是有，这边有一个合作伙伴，问我什么？零压。零压在 10 年前、 20 年前，甚至 5 年前都很火。但是零压呢，后来我发现一个问题，什么？就是你在长期的这种压了之后，它那个和床，那个床啊很吻合，吻合之后呢，实际上你睡第二天还是有点疲累的，这个我测试过。</w:t>
        <w:br/>
        <w:br/>
        <w:t>说话人 2 17:49</w:t>
        <w:br/>
        <w:t>那么我就选了一个新的床垫，就是第一个你摸起来相对比较硬，因为我们中国人喜欢睡硬板床嘛。但是你通过你的温度，我们人体的温度，它那个感知，你 37 度的人一睡上去，它那个有一个局部的很小的那种变软，就是让你符合这个床。接着呢，不动了，就支持你一整晚上，到第二天你就很舒服。所以我选了这么一个床来做的。这是金呢，金呢我用的是，因为我本人是练功的，在山里面也待了好多年。那么山里面一个，比方说一个武当山，或者是一个我们所知道的，嗯，龙虎山，嗯，道家练功就是这两个山嘛。在这山里面，第一必须有山，海拔有一定的高度，第二个必须有水。那么我们一个山一个水能够，我们现在用科技来测它有什么好处？就是负氧离子特别的高。我们比方说像广州，广东市区它也是 200 到 300 的负氧离子，在一个山里面比较好的，我们能测的大概是5000，就是有瀑布的地方啊。如果说经过这个仪器一调。好的可能到1万，我这个机器呢能够最高的能够到 150 亿，就是普通的机器是 20 亿。</w:t>
        <w:br/>
        <w:br/>
        <w:t>蒋乘澍 19:09</w:t>
        <w:br/>
        <w:t>你的产品是？</w:t>
        <w:br/>
        <w:br/>
        <w:t>说话人 2 19:10</w:t>
        <w:br/>
        <w:t>百，负氧离子，这样，使得用水木活的金这个体系，任何人到了我这个地方来，我都能让他深睡眠，是这么一个东西。</w:t>
        <w:br/>
        <w:br/>
        <w:t>夏鸣阳 19:19</w:t>
        <w:br/>
        <w:t>你这套产品还在生产当中？</w:t>
        <w:br/>
        <w:br/>
        <w:t>说话人 2 19:21</w:t>
        <w:br/>
        <w:t>对。</w:t>
        <w:br/>
        <w:br/>
        <w:t>蒋乘澍 19:22</w:t>
        <w:br/>
        <w:t>什么时候能开发出来？</w:t>
        <w:br/>
        <w:br/>
        <w:t>说话人 2 19:24</w:t>
        <w:br/>
        <w:t>开发出来我已经搞完了，实际上，就是只是第一个是别人的产品，我换成我的品牌的名字。</w:t>
        <w:br/>
        <w:br/>
        <w:t>蒋乘澍 19:33</w:t>
        <w:br/>
        <w:t>产品都是现成的。</w:t>
        <w:br/>
        <w:br/>
        <w:t>夏鸣阳 19:34</w:t>
        <w:br/>
        <w:t>是，我是这样，现在我们还没看到产品。我知道。然后你刚讲那套话语体系呢，确实，反正有点会超出我的理解啊，因为我现在也也想象不到，我现在很很难对这个生意这个事做出判断，以及给到您的这个建议。因为刚刚讲符号话语那个，其实都是在得有生意基础的前提下，我们再去判断判断那个。所以可能这个阶段还不太适合那个进到方案吧，等您后面产品如果出来了，诶，有形的产品出来了，您在市场上做一些测试啊，看看一些反馈啊，或者有一家门店。先出来，先做着，先看一看。到后面我们有合适的这个机会，诶，到时候您拿具体产品以及一些反馈，我们再来讨论会比较好，对不对？</w:t>
        <w:br/>
        <w:br/>
        <w:t>说话人 2 20:24</w:t>
        <w:br/>
        <w:t>我我我想的是这次来来华与华，我就如果可以的话，我就想把第一次把战略定好了，以后就不变了，就这么一个，所以奔着这个目标来的。</w:t>
        <w:br/>
        <w:br/>
        <w:t>夏鸣阳 20:33</w:t>
        <w:br/>
        <w:t>嗯嗯，那也可以，就是还有一种就是有些也是从 0 到 1 初创的时候，他就来上方案班，但那些我们比较好判断，就是他知道要做具体的什么产品，他有具体的对标。我们也能知道这个产品是什么，但是因为您刚才讲的这套，没有看到产品的图，也没有具体的对标的那套金木水火土的一些对现成的对标的系统，我们现在不太好判断，是这样的。</w:t>
        <w:br/>
        <w:br/>
        <w:t>说话人 2 21:01</w:t>
        <w:br/>
        <w:t>你的意思是已经成型的图片，对吗？</w:t>
        <w:br/>
        <w:br/>
        <w:t>夏鸣阳 21:04</w:t>
        <w:br/>
        <w:t>对，就至少这套，您刚讲的这套产品，它呈现什么样子的？在是在一个门店里面，就您的商业模式会是什么样的？以及这套收费。</w:t>
        <w:br/>
        <w:br/>
        <w:t>蒋乘澍 21:15</w:t>
        <w:br/>
        <w:t>这收费，说白了就是你这套东西准备怎么卖的？</w:t>
        <w:br/>
        <w:br/>
        <w:t>说话人 2 21:17</w:t>
        <w:br/>
        <w:t>准备怎么卖？卖的就是体验。</w:t>
        <w:br/>
        <w:br/>
        <w:t>蒋乘澍 21:21</w:t>
        <w:br/>
        <w:t>必须是体验。那怎么体验呢？是在门店里还是在哪？</w:t>
        <w:br/>
        <w:br/>
        <w:t>说话人 2 21:25</w:t>
        <w:br/>
        <w:t>我现在在在办公室呢，我这边有一个 200 多平方米，大概 300 平方米的一个空间，现在是空的，我这个时候呢，会把它布置好，就是有有有一二三四五。</w:t>
        <w:br/>
        <w:br/>
        <w:t>蒋乘澍 21:36</w:t>
        <w:br/>
        <w:t>您的那个办公室在什么位置？</w:t>
        <w:br/>
        <w:br/>
        <w:t>说话人 2 21:38</w:t>
        <w:br/>
        <w:t>在北京那个长安街，就沿线。</w:t>
        <w:br/>
        <w:br/>
        <w:t>蒋乘澍 21:41</w:t>
        <w:br/>
        <w:t>沿线，那您是准备怎么去哪找客户呢？</w:t>
        <w:br/>
        <w:br/>
        <w:t>说话人 2 21:44</w:t>
        <w:br/>
        <w:t>现有的是从我的身边人出发，最早最开始只能这样子的嘛，或者是通过发朋友圈，发这个，因为前期他有一个信任的问题要解决，能够信任你的，只有你的朋友圈会比较信任。</w:t>
        <w:br/>
        <w:br/>
        <w:t>蒋乘澍 21:59</w:t>
        <w:br/>
        <w:t>是这样，我跟您说一下，我们不是不做 0 到 1 的项目，嗯， 600 万我们肯定不做 0 到1，但是方案班有一些 0 到 1 的客户。但是比方说我上一期来那个 0 到 1 的客户呢，他是很明确的，他的团队已经搭建好了。产品我就是要做这个细分品类的这个产品，我就是在淘宝，抖音上卖。所以他来方案班，他拿的东西是非常明确的，就是我要做一套产品的包装，品牌名字，品牌符号，购买理由，这套东西他怕拿走回去就用了，这是很明确的。但是刚才夏老师说的意思就是您目前的商业模式，其实现在还没有看到，因为您的产品其实我我听下来是非常独特的，就是构想是非常非常独到的，而且我我给您一个建议，其实您非常适合做个人短视频IP。您未来推广可以尝试一下做短视频的IP。</w:t>
        <w:br/>
        <w:br/>
        <w:t>说话人 2 22:41</w:t>
        <w:br/>
        <w:t>我知道。</w:t>
        <w:br/>
        <w:br/>
        <w:t>蒋乘澍 22:42</w:t>
        <w:br/>
        <w:t>对对对。这个。这很适合您，这个就可以帮您帮您拉来客源嘛，但是这客源呢，像您刚才讲，要么就是身边人，是吧？拉到你下去体验，或者我们开会销也可以，通过这样的方式，去转化，也可以，但是这个东西需要可能啊，需要一段时间的试验，因为第一，目前产品我们没看到，第二呢，您的这个模式也，没有尝试过，所以我们说可能现在没法推荐您来方案班，是因为您交了这 20 万以后，拿回去以后，没法立刻用，这钱对您来讲可能是浪费。</w:t>
        <w:br/>
        <w:br/>
        <w:t>夏鸣阳 23:14</w:t>
        <w:br/>
        <w:t>就是。</w:t>
        <w:br/>
        <w:br/>
        <w:t>说话人 2 23:15</w:t>
        <w:br/>
        <w:t>对，必须通过产品出来了以后再。</w:t>
        <w:br/>
        <w:br/>
        <w:t>蒋乘澍 23:17</w:t>
        <w:br/>
        <w:t>对，其实因为因为对您来讲，成本，对对对，成本更低的方式就是您去跑一遍，然后您哪怕跑出一个小的模型，你说这个，OK，我这样获客，这样转化，这个产品，甚至到私域里再成单，我这个模式我跑通了，我们再来，把这套东西再打磨一次，这个是可以的。对，先初步。是的是的。验证一下。不然这个目前看起来我们，因为我们心里没底，哈哈哈，实话讲。不好判断。不好判断。</w:t>
        <w:br/>
        <w:br/>
        <w:t>说话人 2 23:41</w:t>
        <w:br/>
        <w:t>好吧，那我明白你的意思。那我多问一句啊，因为实际上，第一天我就想报，但是我一直在考虑，就像你说的，场景，我也在考虑，到底弄不弄？还有一个问题就是，我现在是想做五个，水木火土金，对吧？但是。在这两天的课程里面，老师一直在强调的是说，你选一个爆品，选一个某一个，你把它打透了，再把它连起来会更好一点，是这个意思吗？</w:t>
        <w:br/>
        <w:br/>
        <w:t>蒋乘澍 24:11</w:t>
        <w:br/>
        <w:t>是的，其实它本质上是产品结构的设计，您在这上面写所属行业叫长寿养生，但是我听起来其实您垂类的赛道应该叫睡眠养生，是这意思吗？</w:t>
        <w:br/>
        <w:br/>
        <w:t>说话人 2 24:21</w:t>
        <w:br/>
        <w:t>是，但是可以把它打透嘛。</w:t>
        <w:br/>
        <w:br/>
        <w:t>蒋乘澍 24:23</w:t>
        <w:br/>
        <w:t>对，其实你做睡眠养生，那基于这个睡眠养生，我们可以做床垫，可以做那个水，做饮水，水，就是饮水机，大概是这个意思，就是加清的，对吧？等等等等，我们有几几个产品。对。那其实在不同的商业模式下，这个产品结构的推出顺序是不同的。因为您的方式是把这个人拉到现场来体验。体验以后在现场去卖他这个产品，你可以卖他一套，也可以卖他一个。所以就我们现在没法判断说，你现在就是要卖他床垫，还是要卖他饮水机，还是卖他什么？因为。</w:t>
        <w:br/>
        <w:br/>
        <w:t>说话人 2 24:50</w:t>
        <w:br/>
        <w:t>有有有有实际的数据。</w:t>
        <w:br/>
        <w:br/>
        <w:t>蒋乘澍 24:51</w:t>
        <w:br/>
        <w:t>哎对对对，因为这个。确认。我们现在没法做这个判断，告诉你做大哪个。明白。对对对，因为也没有成熟的这个案例，你要说比方说做床垫，那梦百合我们就是客户，我们知道他该先先做，比方说他现在做薄垫是引流产品，然后做厚床垫是这个生单产品，那这是很清楚的。但是对于您目前的这个结构来看，我们可能很难想象，包括那个去山里面可能还有体验，就是那像您刚才讲那个负氧离子那个。对，他就是另外一个模式，现在有点复杂。我，但是我能给到您的建议，反正就是至少先有一个先能卖起来。因为您不可能同时把所有产品都卖掉，先有一个，比方说大家能接受的一个市面上比较常见的价格吧，可能 1999 或者几千九百八，您做一下调研，大概可能这个价格带，那我主推这款产品，他先体验，他买好了以后，他可能就买再买其他的，可能是这样，大概是这样模式，因为过去我们也有，因为我有一个客户纯做会销的，还有点像您说的这个意思，他也是这样的，他是一个 1000 块钱左右的产品，把人锁进来。升到大概3万以及6万，大概是这么一个过程。</w:t>
        <w:br/>
        <w:br/>
        <w:t>说话人 2 25:57</w:t>
        <w:br/>
        <w:t>好，谢谢。好的，好，谢谢你。好的。</w:t>
        <w:br/>
      </w:r>
    </w:p>
    <w:sectPr>
      <w:footerReference w:type="default" r:id="rId3"/>
      <w:headerReference w:type="default" r:id="rId4"/>
      <w:pgSz w:orient="portrait" w:h="16840" w:w="11905"/>
    </w:sectPr>
  </w:body>
</w:document>
</file>

<file path=word/footer1.xml><?xml version="1.0" encoding="utf-8"?>
<w:ftr xmlns:w="http://schemas.openxmlformats.org/wordprocessingml/2006/main">
  <w:p/>
</w:ftr>
</file>

<file path=word/header1.xml><?xml version="1.0" encoding="utf-8"?>
<w:hdr xmlns:w="http://schemas.openxmlformats.org/wordprocessingml/2006/main" xmlns:v="urn:schemas-microsoft-com:vml" xmlns:o="urn:schemas-microsoft-com:office:office" xmlns:w10="urn:schemas-microsoft-com:office:word" xmlns:r="http://schemas.openxmlformats.org/officeDocument/2006/relationships">
  <w:p w:rsidP="" w:rsidRDefault="">
    <w:pPr>
      <w:pStyle w:val="Header"/>
    </w:pPr>
    <w:r>
      <w:rPr>
        <w:noProof/>
      </w:rPr>
      <w:pict>
        <v:shapetype id="_x0000_t75" coordsize="21600,21600" o:spt="75.0" path="m@4@5l@4@11@9@11@9@5xe" stroked="f" filled="f" o:preferrelative="t">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 o:spid="_x0000_s1025" type="#_x0000_t75" o:allowincell="f" style="position:absolute;left:0;text-align:left;margin-left:0;margin-top:0;width:414pt;height:697.5pt;z-index:-251645952;mso-wrap-edited:f;mso-width-percent:0;mso-height-percent:0;mso-position-horizontal:center;mso-position-horizontal-relative:margin;mso-position-vertical:center;mso-position-vertical-relative:margin;mso-width-percent:0;mso-height-percent:0">
          <w10:wrap anchorx="margin" anchory="margin"/>
          <v:imagedata r:id="rId1" o:title="image899"/>
        </v:shape>
      </w:pict>
    </w:r>
  </w:p>
</w:hdr>
</file>

<file path=word/settings.xml><?xml version="1.0" encoding="utf-8"?>
<w:settings xmlns:w="http://schemas.openxmlformats.org/wordprocessingml/2006/main"/>
</file>

<file path=word/styles.xml><?xml version="1.0" encoding="utf-8"?>
<w:styles xmlns:w="http://schemas.openxmlformats.org/wordprocessingml/2006/main"/>
</file>

<file path=word/_rels/document.xml.rels><?xml version="1.0" encoding="UTF-8" standalone="yes"?><Relationships xmlns="http://schemas.openxmlformats.org/package/2006/relationships"><Relationship Id="rId1" Target="settings.xml" Type="http://schemas.openxmlformats.org/officeDocument/2006/relationships/settings"/><Relationship Id="rId2" Target="styles.xml" Type="http://schemas.openxmlformats.org/officeDocument/2006/relationships/styles"/><Relationship Id="rId3" Target="footer1.xml" Type="http://schemas.openxmlformats.org/officeDocument/2006/relationships/footer"/><Relationship Id="rId4" Target="header1.xml" Type="http://schemas.openxmlformats.org/officeDocument/2006/relationships/header"/></Relationships>
</file>

<file path=word/_rels/header1.xml.rels><?xml version="1.0" encoding="UTF-8" standalone="yes"?><Relationships xmlns="http://schemas.openxmlformats.org/package/2006/relationships"><Relationship Id="rId1" Target="media/image1.png" Type="http://schemas.openxmlformats.org/officeDocument/2006/relationships/image"/></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2026-09-24T03:59:00Z</dcterms:created>
  <dc:creator>Apache POI</dc:creator>
</cp:coreProperties>
</file>